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91C" w:rsidRDefault="004C091C" w:rsidP="004C091C">
      <w:pPr>
        <w:pStyle w:val="Heading3"/>
      </w:pPr>
      <w:bookmarkStart w:id="0" w:name="_Toc208735665"/>
      <w:bookmarkStart w:id="1" w:name="_GoBack"/>
      <w:r>
        <w:t>4.4.  Pārejas kompetenču kontrolsaraksts (pacientam).</w:t>
      </w:r>
      <w:bookmarkEnd w:id="0"/>
    </w:p>
    <w:bookmarkEnd w:id="1"/>
    <w:p w:rsidR="004C091C" w:rsidRPr="004C091C" w:rsidRDefault="004C091C" w:rsidP="004C091C"/>
    <w:tbl>
      <w:tblPr>
        <w:tblW w:w="8640" w:type="dxa"/>
        <w:tblInd w:w="-108" w:type="dxa"/>
        <w:tblBorders>
          <w:top w:val="single" w:sz="8" w:space="0" w:color="4F81BD"/>
          <w:bottom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6510"/>
        <w:gridCol w:w="2130"/>
      </w:tblGrid>
      <w:tr w:rsidR="004C091C" w:rsidTr="00A8451D">
        <w:trPr>
          <w:trHeight w:val="470"/>
        </w:trPr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C091C" w:rsidRDefault="004C091C" w:rsidP="00A8451D">
            <w:pPr>
              <w:rPr>
                <w:color w:val="000000"/>
              </w:rPr>
            </w:pPr>
            <w:r>
              <w:rPr>
                <w:color w:val="000000"/>
              </w:rPr>
              <w:t>Kompetence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C091C" w:rsidRDefault="004C091C" w:rsidP="00A8451D">
            <w:pPr>
              <w:rPr>
                <w:color w:val="000000"/>
              </w:rPr>
            </w:pPr>
            <w:sdt>
              <w:sdtPr>
                <w:tag w:val="goog_rdk_1"/>
                <w:id w:val="123003572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Statuss (✓/✗)</w:t>
                </w:r>
              </w:sdtContent>
            </w:sdt>
          </w:p>
        </w:tc>
      </w:tr>
      <w:tr w:rsidR="004C091C" w:rsidTr="00A8451D"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1C" w:rsidRDefault="004C091C" w:rsidP="00A8451D">
            <w:pPr>
              <w:rPr>
                <w:color w:val="000000"/>
              </w:rPr>
            </w:pPr>
            <w:r>
              <w:rPr>
                <w:color w:val="000000"/>
              </w:rPr>
              <w:t>Zinu savu diagnozi, CFTR mutācijas un galvenās komplikācijas.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1C" w:rsidRDefault="004C091C" w:rsidP="00A8451D">
            <w:pPr>
              <w:rPr>
                <w:color w:val="000000"/>
              </w:rPr>
            </w:pPr>
          </w:p>
        </w:tc>
      </w:tr>
      <w:tr w:rsidR="004C091C" w:rsidTr="00A8451D"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1C" w:rsidRDefault="004C091C" w:rsidP="00A8451D">
            <w:pPr>
              <w:rPr>
                <w:color w:val="000000"/>
              </w:rPr>
            </w:pPr>
            <w:r>
              <w:rPr>
                <w:color w:val="000000"/>
              </w:rPr>
              <w:t>Protu lietot inhalatorus un veikt elpošanas fizioterapiju patstāvīgi.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1C" w:rsidRDefault="004C091C" w:rsidP="00A8451D">
            <w:pPr>
              <w:rPr>
                <w:color w:val="000000"/>
              </w:rPr>
            </w:pPr>
          </w:p>
        </w:tc>
      </w:tr>
      <w:tr w:rsidR="004C091C" w:rsidTr="00A8451D"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1C" w:rsidRDefault="004C091C" w:rsidP="00A8451D">
            <w:pPr>
              <w:rPr>
                <w:color w:val="000000"/>
              </w:rPr>
            </w:pPr>
            <w:r>
              <w:rPr>
                <w:color w:val="000000"/>
              </w:rPr>
              <w:t>Zinu PERT dozēšanas principus dažādām ēdienreizēm/uzkodām.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1C" w:rsidRDefault="004C091C" w:rsidP="00A8451D">
            <w:pPr>
              <w:rPr>
                <w:color w:val="000000"/>
              </w:rPr>
            </w:pPr>
          </w:p>
        </w:tc>
      </w:tr>
      <w:tr w:rsidR="004C091C" w:rsidTr="00A8451D"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1C" w:rsidRDefault="004C091C" w:rsidP="00A8451D">
            <w:pPr>
              <w:rPr>
                <w:color w:val="000000"/>
              </w:rPr>
            </w:pPr>
            <w:r>
              <w:rPr>
                <w:color w:val="000000"/>
              </w:rPr>
              <w:t>Zinu infekciju kontroles principus (higiēna, izvairīšanās, ierīču kopšana).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1C" w:rsidRDefault="004C091C" w:rsidP="00A8451D">
            <w:pPr>
              <w:rPr>
                <w:color w:val="000000"/>
              </w:rPr>
            </w:pPr>
          </w:p>
        </w:tc>
      </w:tr>
      <w:tr w:rsidR="004C091C" w:rsidTr="00A8451D"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1C" w:rsidRDefault="004C091C" w:rsidP="00A8451D">
            <w:pPr>
              <w:rPr>
                <w:color w:val="000000"/>
              </w:rPr>
            </w:pPr>
            <w:r>
              <w:rPr>
                <w:color w:val="000000"/>
              </w:rPr>
              <w:t>Pazīstu sarkanā karoga simptomus un rīcības plānu.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1C" w:rsidRDefault="004C091C" w:rsidP="00A8451D">
            <w:pPr>
              <w:rPr>
                <w:color w:val="000000"/>
              </w:rPr>
            </w:pPr>
          </w:p>
        </w:tc>
      </w:tr>
      <w:tr w:rsidR="004C091C" w:rsidTr="00A8451D"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1C" w:rsidRDefault="004C091C" w:rsidP="00A8451D">
            <w:pPr>
              <w:rPr>
                <w:color w:val="000000"/>
              </w:rPr>
            </w:pPr>
            <w:r>
              <w:rPr>
                <w:color w:val="000000"/>
              </w:rPr>
              <w:t>Zinu, kā saņemt receptes, pieteikties vizītēm un kam zvanīt paasinājuma gadījumā.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1C" w:rsidRDefault="004C091C" w:rsidP="00A8451D">
            <w:pPr>
              <w:rPr>
                <w:color w:val="000000"/>
              </w:rPr>
            </w:pPr>
          </w:p>
        </w:tc>
      </w:tr>
      <w:tr w:rsidR="004C091C" w:rsidTr="00A8451D"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1C" w:rsidRDefault="004C091C" w:rsidP="00A8451D">
            <w:pPr>
              <w:rPr>
                <w:color w:val="000000"/>
              </w:rPr>
            </w:pPr>
            <w:r>
              <w:rPr>
                <w:color w:val="000000"/>
              </w:rPr>
              <w:t>Esmu pārrunājis/-</w:t>
            </w:r>
            <w:proofErr w:type="spellStart"/>
            <w:r>
              <w:rPr>
                <w:color w:val="000000"/>
              </w:rPr>
              <w:t>usi</w:t>
            </w:r>
            <w:proofErr w:type="spellEnd"/>
            <w:r>
              <w:rPr>
                <w:color w:val="000000"/>
              </w:rPr>
              <w:t xml:space="preserve"> seksualitātes/reproduktīvās veselības jautājumus.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1C" w:rsidRDefault="004C091C" w:rsidP="00A8451D">
            <w:pPr>
              <w:rPr>
                <w:color w:val="000000"/>
              </w:rPr>
            </w:pPr>
          </w:p>
        </w:tc>
      </w:tr>
      <w:tr w:rsidR="004C091C" w:rsidTr="00A8451D"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1C" w:rsidRDefault="004C091C" w:rsidP="00A8451D">
            <w:pPr>
              <w:rPr>
                <w:color w:val="000000"/>
              </w:rPr>
            </w:pPr>
            <w:r>
              <w:rPr>
                <w:color w:val="000000"/>
              </w:rPr>
              <w:t>Esmu informēts/-a par vakcinācijas plānu un zinu, kā tas tiek īstenots.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1C" w:rsidRDefault="004C091C" w:rsidP="00A8451D">
            <w:pPr>
              <w:rPr>
                <w:color w:val="000000"/>
              </w:rPr>
            </w:pPr>
          </w:p>
        </w:tc>
      </w:tr>
      <w:tr w:rsidR="004C091C" w:rsidTr="00A8451D"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1C" w:rsidRDefault="004C091C" w:rsidP="00A8451D">
            <w:pPr>
              <w:rPr>
                <w:color w:val="000000"/>
              </w:rPr>
            </w:pPr>
            <w:r>
              <w:rPr>
                <w:color w:val="000000"/>
              </w:rPr>
              <w:t>Esmu pārrunājis/-</w:t>
            </w:r>
            <w:proofErr w:type="spellStart"/>
            <w:r>
              <w:rPr>
                <w:color w:val="000000"/>
              </w:rPr>
              <w:t>usi</w:t>
            </w:r>
            <w:proofErr w:type="spellEnd"/>
            <w:r>
              <w:rPr>
                <w:color w:val="000000"/>
              </w:rPr>
              <w:t xml:space="preserve"> izglītības/nodarbinātības un sociālā atbalsta iespējas.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1C" w:rsidRDefault="004C091C" w:rsidP="00A8451D">
            <w:pPr>
              <w:rPr>
                <w:color w:val="000000"/>
              </w:rPr>
            </w:pPr>
          </w:p>
        </w:tc>
      </w:tr>
      <w:tr w:rsidR="004C091C" w:rsidTr="00A8451D"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1C" w:rsidRDefault="004C091C" w:rsidP="00A8451D">
            <w:pPr>
              <w:rPr>
                <w:color w:val="000000"/>
              </w:rPr>
            </w:pPr>
            <w:r>
              <w:rPr>
                <w:color w:val="000000"/>
              </w:rPr>
              <w:t>Piekrītu pārejas datumam un saprotu nākamās vizītes laiku pieaugušo centrā.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1C" w:rsidRDefault="004C091C" w:rsidP="00A8451D">
            <w:pPr>
              <w:rPr>
                <w:color w:val="000000"/>
              </w:rPr>
            </w:pPr>
          </w:p>
        </w:tc>
      </w:tr>
    </w:tbl>
    <w:p w:rsidR="00E71C57" w:rsidRDefault="00E71C57"/>
    <w:sectPr w:rsidR="00E71C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91C"/>
    <w:rsid w:val="004C091C"/>
    <w:rsid w:val="00E7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A1439"/>
  <w15:chartTrackingRefBased/>
  <w15:docId w15:val="{0B112A8B-D35F-4B82-89D3-4C7FFE4E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0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09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C091C"/>
    <w:rPr>
      <w:rFonts w:ascii="Times New Roman" w:eastAsiaTheme="majorEastAsia" w:hAnsi="Times New Roman" w:cstheme="majorBidi"/>
      <w:color w:val="2F5496" w:themeColor="accent1" w:themeShade="BF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Krastiņa</dc:creator>
  <cp:keywords/>
  <dc:description/>
  <cp:lastModifiedBy>Elīna Krastiņa</cp:lastModifiedBy>
  <cp:revision>1</cp:revision>
  <dcterms:created xsi:type="dcterms:W3CDTF">2025-11-07T12:18:00Z</dcterms:created>
  <dcterms:modified xsi:type="dcterms:W3CDTF">2025-11-07T12:18:00Z</dcterms:modified>
</cp:coreProperties>
</file>